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09" w:rsidRDefault="00A05A80" w:rsidP="00D17FDF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D17FDF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  <w:t xml:space="preserve">Уведомление </w:t>
      </w:r>
    </w:p>
    <w:p w:rsidR="00A05A80" w:rsidRPr="00D17FDF" w:rsidRDefault="00A05A80" w:rsidP="00D17FDF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D17FDF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  <w:t xml:space="preserve">о начале сбора </w:t>
      </w:r>
      <w:r w:rsidR="00611B09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  <w:t xml:space="preserve">замечаний и </w:t>
      </w:r>
      <w:r w:rsidRPr="00D17FDF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ru-RU"/>
        </w:rPr>
        <w:t>предложений</w:t>
      </w:r>
    </w:p>
    <w:p w:rsidR="00A05A80" w:rsidRPr="00D17FDF" w:rsidRDefault="00A05A80" w:rsidP="00D17FDF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пунктами 4.1 и 4.4 Методических рекомендаций по созданию и организации органами исполнительной власти города Москвы системы внутреннего обеспечения соответствия требованиям антимонопольного законодательства, утвержденных приказом Главного контрольного</w:t>
      </w:r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управления города Москвы от 14.02.2019 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8</w:t>
      </w:r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0759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целях выявления рисков нарушения антимонопольного законодательства,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r w:rsidR="00D17FDF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официальном сайте </w:t>
      </w:r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префектуры Южного административного округа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города Москвы в инфор</w:t>
      </w:r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мационно-коммуникационной сети «Интернет»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523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блоке </w:t>
      </w:r>
      <w:r w:rsidR="000759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«Ещё» в разделе </w:t>
      </w:r>
      <w:r w:rsidR="00523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«Документы» в </w:t>
      </w:r>
      <w:r w:rsidR="000759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разделе </w:t>
      </w:r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gramStart"/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Антимонопольный</w:t>
      </w:r>
      <w:proofErr w:type="gramEnd"/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комплаенс</w:t>
      </w:r>
      <w:proofErr w:type="spellEnd"/>
      <w:r w:rsid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размещен</w:t>
      </w:r>
      <w:r w:rsidR="00DF6E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985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D3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распоряжения</w:t>
      </w:r>
      <w:r w:rsidR="00985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F6E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префектуры</w:t>
      </w:r>
      <w:r w:rsidR="000759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(тексты актов)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8D39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0759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меющие признаки правовых актов 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неопределенного круга лиц, рассчитанны</w:t>
      </w:r>
      <w:r w:rsidR="00DF6E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на неоднократное применение и действующие независимо от того, возникли или прекратились конкретные правоотношения, предусмотренные этими актами</w:t>
      </w:r>
      <w:r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05A80" w:rsidRPr="00D17FDF" w:rsidRDefault="00DF6E46" w:rsidP="00DF6E46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Префектурой Южного административного округа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города Москвы в </w:t>
      </w:r>
      <w:r w:rsidR="00A05A80" w:rsidRPr="00DF6E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период с</w:t>
      </w:r>
      <w:r w:rsidR="00402150" w:rsidRPr="004021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01</w:t>
      </w:r>
      <w:r w:rsidR="00A05A80" w:rsidRPr="00DF6E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мая по </w:t>
      </w:r>
      <w:r w:rsidR="007D5B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31 </w:t>
      </w:r>
      <w:r w:rsidR="00A05A80" w:rsidRPr="00DF6E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август</w:t>
      </w:r>
      <w:r w:rsidR="007D5B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</w:t>
      </w:r>
      <w:r w:rsidR="00A05A80" w:rsidRPr="00DF6E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20</w:t>
      </w:r>
      <w:r w:rsidR="001E69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98590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="00A05A80" w:rsidRPr="00DF6E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года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проводятся сбор и анализ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замечаний и 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предложений орга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низаций и граждан по указанным 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05A80" w:rsidRPr="00DF6E46" w:rsidRDefault="00DF6E46" w:rsidP="00DF6E46">
      <w:pPr>
        <w:shd w:val="clear" w:color="auto" w:fill="FFFFFF"/>
        <w:spacing w:before="100" w:beforeAutospacing="1" w:after="100" w:afterAutospacing="1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Замечания и п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редложения по правовы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направлять </w:t>
      </w:r>
      <w:r w:rsidR="002416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прилагаемой форме </w:t>
      </w:r>
      <w:bookmarkStart w:id="0" w:name="_GoBack"/>
      <w:bookmarkEnd w:id="0"/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адрес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префектуры ЮАО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17280, г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осква, ул.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Автозаводская, д.10</w:t>
      </w:r>
      <w:r w:rsidR="000400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(замечания и предложения к правовым актам)</w:t>
      </w:r>
      <w:r w:rsidR="00A05A80" w:rsidRPr="00D17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также по электронной почте: </w:t>
      </w:r>
      <w:hyperlink r:id="rId5" w:history="1">
        <w:r w:rsidR="00402150" w:rsidRPr="000C294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MettusYN</w:t>
        </w:r>
        <w:r w:rsidR="00402150" w:rsidRPr="000C294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@mos.r</w:t>
        </w:r>
        <w:proofErr w:type="spellStart"/>
        <w:r w:rsidR="00402150" w:rsidRPr="000C294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u</w:t>
        </w:r>
        <w:proofErr w:type="spellEnd"/>
      </w:hyperlink>
      <w:r w:rsidR="00AC6DC7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351" w:rsidRDefault="00760351"/>
    <w:sectPr w:rsidR="00760351" w:rsidSect="00964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B6D14"/>
    <w:multiLevelType w:val="multilevel"/>
    <w:tmpl w:val="EA5E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D76"/>
    <w:rsid w:val="00040075"/>
    <w:rsid w:val="00055059"/>
    <w:rsid w:val="00075954"/>
    <w:rsid w:val="000F6D76"/>
    <w:rsid w:val="001E69F4"/>
    <w:rsid w:val="002416C5"/>
    <w:rsid w:val="002839C9"/>
    <w:rsid w:val="00402150"/>
    <w:rsid w:val="00523CEA"/>
    <w:rsid w:val="00611B09"/>
    <w:rsid w:val="00760351"/>
    <w:rsid w:val="007C36F9"/>
    <w:rsid w:val="007D5B60"/>
    <w:rsid w:val="008D394A"/>
    <w:rsid w:val="00964A44"/>
    <w:rsid w:val="00985907"/>
    <w:rsid w:val="00A05A80"/>
    <w:rsid w:val="00A86F09"/>
    <w:rsid w:val="00AC6DC7"/>
    <w:rsid w:val="00B83C0C"/>
    <w:rsid w:val="00D17FDF"/>
    <w:rsid w:val="00DF6E46"/>
    <w:rsid w:val="00E44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44"/>
  </w:style>
  <w:style w:type="paragraph" w:styleId="1">
    <w:name w:val="heading 1"/>
    <w:basedOn w:val="a"/>
    <w:link w:val="10"/>
    <w:uiPriority w:val="9"/>
    <w:qFormat/>
    <w:rsid w:val="00A05A80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A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05A8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A0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partment-onedocdatetitle1">
    <w:name w:val="department-onedoc__date_title1"/>
    <w:basedOn w:val="a0"/>
    <w:rsid w:val="00A05A80"/>
    <w:rPr>
      <w:color w:val="9EA4AC"/>
      <w:sz w:val="21"/>
      <w:szCs w:val="21"/>
    </w:rPr>
  </w:style>
  <w:style w:type="character" w:customStyle="1" w:styleId="ng-binding">
    <w:name w:val="ng-binding"/>
    <w:basedOn w:val="a0"/>
    <w:rsid w:val="00A05A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1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19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6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19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0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2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66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19002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490628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79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tusYN@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префектура ЮАО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Любовь Петровна</dc:creator>
  <cp:lastModifiedBy>volkovanv1</cp:lastModifiedBy>
  <cp:revision>5</cp:revision>
  <dcterms:created xsi:type="dcterms:W3CDTF">2025-04-29T08:30:00Z</dcterms:created>
  <dcterms:modified xsi:type="dcterms:W3CDTF">2025-04-29T10:57:00Z</dcterms:modified>
</cp:coreProperties>
</file>